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:rsidR="0056305F" w:rsidRPr="00DB273C" w:rsidRDefault="00CD7092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June 8</w:t>
      </w:r>
      <w:r w:rsidR="00AE31DC">
        <w:rPr>
          <w:rFonts w:ascii="Arial" w:hAnsi="Arial" w:cs="Arial"/>
          <w:b/>
          <w:bCs/>
          <w:color w:val="000000"/>
        </w:rPr>
        <w:t>, 201</w:t>
      </w:r>
      <w:r w:rsidR="00422D8D">
        <w:rPr>
          <w:rFonts w:ascii="Arial" w:hAnsi="Arial" w:cs="Arial"/>
          <w:b/>
          <w:bCs/>
          <w:color w:val="000000"/>
        </w:rPr>
        <w:t>7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Stephanie McLaughlin, </w:t>
      </w:r>
      <w:r w:rsidR="00AA2855">
        <w:rPr>
          <w:rFonts w:ascii="Arial" w:hAnsi="Arial" w:cs="Arial"/>
          <w:color w:val="000000"/>
        </w:rPr>
        <w:t xml:space="preserve">Verna Carey, </w:t>
      </w:r>
      <w:r w:rsidR="00AE31DC" w:rsidRPr="00C82A5C">
        <w:rPr>
          <w:rFonts w:ascii="Arial" w:hAnsi="Arial" w:cs="Arial"/>
          <w:color w:val="000000"/>
        </w:rPr>
        <w:t>Nick Robertshaw</w:t>
      </w:r>
      <w:r w:rsidR="00AE31DC" w:rsidRPr="00515D97">
        <w:rPr>
          <w:rFonts w:ascii="Arial" w:hAnsi="Arial" w:cs="Arial"/>
          <w:color w:val="000000"/>
        </w:rPr>
        <w:t xml:space="preserve">, </w:t>
      </w:r>
      <w:r w:rsidR="00AA2855" w:rsidRPr="00515D97">
        <w:rPr>
          <w:rFonts w:ascii="Arial" w:hAnsi="Arial" w:cs="Arial"/>
          <w:color w:val="000000"/>
        </w:rPr>
        <w:t>Brian Smith,</w:t>
      </w:r>
      <w:r w:rsidR="00AA2855" w:rsidRPr="00C82A5C">
        <w:rPr>
          <w:rFonts w:ascii="Arial" w:hAnsi="Arial" w:cs="Arial"/>
          <w:strike/>
          <w:color w:val="000000"/>
        </w:rPr>
        <w:t xml:space="preserve"> </w:t>
      </w:r>
      <w:r w:rsidR="00AE31DC" w:rsidRPr="00CE0CF8">
        <w:rPr>
          <w:rFonts w:ascii="Arial" w:hAnsi="Arial" w:cs="Arial"/>
          <w:color w:val="000000"/>
        </w:rPr>
        <w:t xml:space="preserve">Susan Stone, </w:t>
      </w:r>
      <w:r w:rsidR="00E64DCA" w:rsidRPr="00C82A5C">
        <w:rPr>
          <w:rFonts w:ascii="Arial" w:hAnsi="Arial" w:cs="Arial"/>
          <w:color w:val="000000"/>
        </w:rPr>
        <w:t>Karen Franco</w:t>
      </w:r>
      <w:r w:rsidR="00E64DCA" w:rsidRPr="00515D97">
        <w:rPr>
          <w:rFonts w:ascii="Arial" w:hAnsi="Arial" w:cs="Arial"/>
          <w:color w:val="000000"/>
        </w:rPr>
        <w:t xml:space="preserve">, </w:t>
      </w:r>
      <w:r w:rsidR="00AA2855" w:rsidRPr="00515D97">
        <w:rPr>
          <w:rFonts w:ascii="Arial" w:hAnsi="Arial" w:cs="Arial"/>
          <w:color w:val="000000"/>
        </w:rPr>
        <w:t xml:space="preserve">Dennis </w:t>
      </w:r>
      <w:proofErr w:type="spellStart"/>
      <w:r w:rsidR="00AA2855" w:rsidRPr="00515D97">
        <w:rPr>
          <w:rFonts w:ascii="Arial" w:hAnsi="Arial" w:cs="Arial"/>
          <w:color w:val="000000"/>
        </w:rPr>
        <w:t>Munnelly</w:t>
      </w:r>
      <w:proofErr w:type="spellEnd"/>
      <w:r w:rsidR="00422D8D">
        <w:rPr>
          <w:rFonts w:ascii="Arial" w:hAnsi="Arial" w:cs="Arial"/>
          <w:color w:val="000000"/>
        </w:rPr>
        <w:t xml:space="preserve">, </w:t>
      </w:r>
      <w:r w:rsidRPr="00DB273C">
        <w:rPr>
          <w:rFonts w:ascii="Arial" w:hAnsi="Arial" w:cs="Arial"/>
          <w:color w:val="000000"/>
        </w:rPr>
        <w:t xml:space="preserve">and </w:t>
      </w:r>
      <w:r w:rsidR="00AE31DC">
        <w:rPr>
          <w:rFonts w:ascii="Arial" w:hAnsi="Arial" w:cs="Arial"/>
          <w:color w:val="000000"/>
        </w:rPr>
        <w:t>Brian Avery</w:t>
      </w:r>
      <w:r w:rsidRPr="00DB273C">
        <w:rPr>
          <w:rFonts w:ascii="Arial" w:hAnsi="Arial" w:cs="Arial"/>
          <w:color w:val="000000"/>
        </w:rPr>
        <w:t xml:space="preserve"> (Director)</w:t>
      </w:r>
    </w:p>
    <w:p w:rsidR="00AE31DC" w:rsidRDefault="00AE31DC" w:rsidP="0056305F">
      <w:pPr>
        <w:rPr>
          <w:rFonts w:ascii="Arial" w:hAnsi="Arial" w:cs="Arial"/>
          <w:color w:val="000000"/>
        </w:rPr>
      </w:pPr>
    </w:p>
    <w:p w:rsidR="0056305F" w:rsidRPr="00DB273C" w:rsidRDefault="00AE31DC" w:rsidP="0056305F">
      <w:pPr>
        <w:rPr>
          <w:rFonts w:ascii="Arial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A95C0B">
        <w:rPr>
          <w:rFonts w:ascii="Arial" w:hAnsi="Arial" w:cs="Arial"/>
          <w:color w:val="000000"/>
        </w:rPr>
        <w:t xml:space="preserve">Frank </w:t>
      </w:r>
      <w:proofErr w:type="spellStart"/>
      <w:r w:rsidR="00A95C0B">
        <w:rPr>
          <w:rFonts w:ascii="Arial" w:hAnsi="Arial" w:cs="Arial"/>
          <w:color w:val="000000"/>
        </w:rPr>
        <w:t>Sinisi</w:t>
      </w:r>
      <w:proofErr w:type="spellEnd"/>
      <w:r w:rsidR="00A95C0B">
        <w:rPr>
          <w:rFonts w:ascii="Arial" w:hAnsi="Arial" w:cs="Arial"/>
          <w:color w:val="000000"/>
        </w:rPr>
        <w:t>, Cliff Johnsen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 xml:space="preserve">at </w:t>
      </w:r>
      <w:r w:rsidR="00CD7092">
        <w:rPr>
          <w:rFonts w:ascii="Arial" w:hAnsi="Arial" w:cs="Arial"/>
          <w:bCs/>
          <w:color w:val="000000"/>
        </w:rPr>
        <w:t>5</w:t>
      </w:r>
      <w:r w:rsidRPr="003F5250">
        <w:rPr>
          <w:rFonts w:ascii="Arial" w:hAnsi="Arial" w:cs="Arial"/>
          <w:bCs/>
          <w:color w:val="000000"/>
        </w:rPr>
        <w:t>:</w:t>
      </w:r>
      <w:r w:rsidR="00A0319B">
        <w:rPr>
          <w:rFonts w:ascii="Arial" w:hAnsi="Arial" w:cs="Arial"/>
          <w:bCs/>
          <w:color w:val="000000"/>
        </w:rPr>
        <w:t>4</w:t>
      </w:r>
      <w:r w:rsidR="00422D8D">
        <w:rPr>
          <w:rFonts w:ascii="Arial" w:hAnsi="Arial" w:cs="Arial"/>
          <w:bCs/>
          <w:color w:val="000000"/>
        </w:rPr>
        <w:t>5</w:t>
      </w:r>
      <w:r w:rsidRPr="003F5250">
        <w:rPr>
          <w:rFonts w:ascii="Arial" w:hAnsi="Arial" w:cs="Arial"/>
          <w:bCs/>
          <w:color w:val="000000"/>
        </w:rPr>
        <w:t>.</w:t>
      </w: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56305F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D77810">
        <w:rPr>
          <w:rFonts w:ascii="Arial" w:hAnsi="Arial" w:cs="Arial"/>
          <w:color w:val="000000"/>
        </w:rPr>
        <w:t>Stephanie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D77810">
        <w:rPr>
          <w:rFonts w:ascii="Arial" w:hAnsi="Arial" w:cs="Arial"/>
          <w:color w:val="000000"/>
        </w:rPr>
        <w:t>Brian S.</w:t>
      </w:r>
      <w:r w:rsidRPr="00DB273C">
        <w:rPr>
          <w:rFonts w:ascii="Arial" w:hAnsi="Arial" w:cs="Arial"/>
          <w:color w:val="000000"/>
        </w:rPr>
        <w:t xml:space="preserve"> 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 xml:space="preserve">report was provided to all trustees.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:rsidR="00422D8D" w:rsidRDefault="00CE0CF8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3-D printer requires maintenance.</w:t>
      </w:r>
    </w:p>
    <w:p w:rsidR="00E8742C" w:rsidRDefault="00A95C0B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Fire inspection revealed some compliance issues, such as expired extinguishers. </w:t>
      </w:r>
      <w:r w:rsidR="00E85721">
        <w:rPr>
          <w:rFonts w:ascii="Arial" w:hAnsi="Arial" w:cs="Arial"/>
          <w:color w:val="000000"/>
        </w:rPr>
        <w:t>All issues are being addressed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CE0CF8" w:rsidRPr="00E8742C" w:rsidRDefault="00A95C0B" w:rsidP="00E8742C">
      <w:pPr>
        <w:rPr>
          <w:rFonts w:ascii="Arial" w:hAnsi="Arial" w:cs="Arial"/>
          <w:color w:val="000000"/>
        </w:rPr>
      </w:pPr>
      <w:r w:rsidRPr="00E8742C">
        <w:rPr>
          <w:rFonts w:ascii="Arial" w:hAnsi="Arial" w:cs="Arial"/>
          <w:color w:val="000000"/>
        </w:rPr>
        <w:t xml:space="preserve"> </w:t>
      </w:r>
    </w:p>
    <w:p w:rsidR="0056305F" w:rsidRPr="00FF56E1" w:rsidRDefault="00A0319B" w:rsidP="00FF56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</w:t>
      </w:r>
      <w:r w:rsidR="00377B65">
        <w:rPr>
          <w:rFonts w:ascii="Arial" w:hAnsi="Arial" w:cs="Arial"/>
          <w:color w:val="000000"/>
        </w:rPr>
        <w:t>Stephanie</w:t>
      </w:r>
      <w:r w:rsidR="00DB273C" w:rsidRPr="00FF56E1">
        <w:rPr>
          <w:rFonts w:ascii="Arial" w:hAnsi="Arial" w:cs="Arial"/>
          <w:color w:val="000000"/>
        </w:rPr>
        <w:t xml:space="preserve"> and 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 w:rsidR="00377B65">
        <w:rPr>
          <w:rFonts w:ascii="Arial" w:hAnsi="Arial" w:cs="Arial"/>
          <w:color w:val="000000"/>
        </w:rPr>
        <w:t>Susan</w:t>
      </w:r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77B65" w:rsidRDefault="00C06CA0" w:rsidP="00422D8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trustees.</w:t>
      </w:r>
      <w:r>
        <w:rPr>
          <w:rFonts w:ascii="Arial" w:hAnsi="Arial" w:cs="Arial"/>
          <w:color w:val="000000"/>
        </w:rPr>
        <w:t xml:space="preserve"> </w:t>
      </w:r>
      <w:r w:rsidR="00377B65">
        <w:rPr>
          <w:rFonts w:ascii="Arial" w:hAnsi="Arial" w:cs="Arial"/>
          <w:color w:val="000000"/>
        </w:rPr>
        <w:t>Items discussed were:</w:t>
      </w:r>
    </w:p>
    <w:p w:rsidR="00377B65" w:rsidRDefault="00377B65" w:rsidP="00377B6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Mortgage of the Library Annex building has been paid off.</w:t>
      </w:r>
    </w:p>
    <w:p w:rsidR="00377B65" w:rsidRDefault="00377B65" w:rsidP="00377B6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</w:t>
      </w:r>
      <w:r w:rsidR="002C59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sale: receipts were down, but so were expenses. Weather was inclement during the book</w:t>
      </w:r>
      <w:r w:rsidR="002C590A">
        <w:rPr>
          <w:rFonts w:ascii="Arial" w:hAnsi="Arial" w:cs="Arial"/>
          <w:color w:val="000000"/>
        </w:rPr>
        <w:t xml:space="preserve"> </w:t>
      </w:r>
      <w:r w:rsidR="009A6B16">
        <w:rPr>
          <w:rFonts w:ascii="Arial" w:hAnsi="Arial" w:cs="Arial"/>
          <w:color w:val="000000"/>
        </w:rPr>
        <w:t>sale weekend, though we still had a good turn-out.</w:t>
      </w:r>
      <w:r>
        <w:rPr>
          <w:rFonts w:ascii="Arial" w:hAnsi="Arial" w:cs="Arial"/>
          <w:color w:val="000000"/>
        </w:rPr>
        <w:t xml:space="preserve"> </w:t>
      </w:r>
    </w:p>
    <w:p w:rsidR="00377B65" w:rsidRDefault="00377B65" w:rsidP="00377B6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Resolution was </w:t>
      </w:r>
      <w:r w:rsidR="00CE0F9B">
        <w:rPr>
          <w:rFonts w:ascii="Arial" w:hAnsi="Arial" w:cs="Arial"/>
          <w:color w:val="000000"/>
        </w:rPr>
        <w:t xml:space="preserve">proposed, </w:t>
      </w:r>
      <w:r w:rsidR="001115AB">
        <w:rPr>
          <w:rFonts w:ascii="Arial" w:hAnsi="Arial" w:cs="Arial"/>
          <w:color w:val="000000"/>
        </w:rPr>
        <w:t xml:space="preserve">seconded </w:t>
      </w:r>
      <w:r w:rsidR="00CE0F9B">
        <w:rPr>
          <w:rFonts w:ascii="Arial" w:hAnsi="Arial" w:cs="Arial"/>
          <w:color w:val="000000"/>
        </w:rPr>
        <w:t>and adopted</w:t>
      </w:r>
      <w:r>
        <w:rPr>
          <w:rFonts w:ascii="Arial" w:hAnsi="Arial" w:cs="Arial"/>
          <w:color w:val="000000"/>
        </w:rPr>
        <w:t xml:space="preserve">: That Stephanie McLaughlin, President of the Pawling Free Library, and Nicholas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>
        <w:rPr>
          <w:rFonts w:ascii="Arial" w:hAnsi="Arial" w:cs="Arial"/>
          <w:color w:val="000000"/>
        </w:rPr>
        <w:t xml:space="preserve">, Treasurer, should be added as having authorized access to the Pawling Free Library’s Safety Deposit Box, at M. and T. Bank in Pawling. This should be in addition to Brian Smith, </w:t>
      </w:r>
      <w:r w:rsidR="009A6B16">
        <w:rPr>
          <w:rFonts w:ascii="Arial" w:hAnsi="Arial" w:cs="Arial"/>
          <w:color w:val="000000"/>
        </w:rPr>
        <w:t xml:space="preserve">who is </w:t>
      </w:r>
      <w:r>
        <w:rPr>
          <w:rFonts w:ascii="Arial" w:hAnsi="Arial" w:cs="Arial"/>
          <w:color w:val="000000"/>
        </w:rPr>
        <w:t xml:space="preserve">currently authorized. </w:t>
      </w:r>
    </w:p>
    <w:p w:rsidR="00E8742C" w:rsidRPr="00377B65" w:rsidRDefault="00E8742C" w:rsidP="00377B6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Motion to post the 2016 audit to the Library website. Seconded and approved. </w:t>
      </w:r>
    </w:p>
    <w:p w:rsidR="00C06CA0" w:rsidRDefault="00C06CA0" w:rsidP="0056305F">
      <w:pPr>
        <w:rPr>
          <w:rFonts w:ascii="Arial" w:hAnsi="Arial" w:cs="Arial"/>
          <w:b/>
          <w:color w:val="000000"/>
        </w:rPr>
      </w:pPr>
    </w:p>
    <w:p w:rsidR="00422D8D" w:rsidRDefault="00F316AD" w:rsidP="00C06CA0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color w:val="000000"/>
        </w:rPr>
        <w:t>Public Relations:</w:t>
      </w:r>
    </w:p>
    <w:p w:rsidR="002F4117" w:rsidRPr="00422D8D" w:rsidRDefault="00CE0CF8" w:rsidP="00422D8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Feasibility Study Update</w:t>
      </w:r>
      <w:r w:rsidR="00E8742C">
        <w:rPr>
          <w:rFonts w:ascii="Arial" w:hAnsi="Arial" w:cs="Arial"/>
          <w:color w:val="000000"/>
        </w:rPr>
        <w:t xml:space="preserve">. </w:t>
      </w:r>
      <w:r w:rsidR="0014046C">
        <w:rPr>
          <w:rFonts w:ascii="Arial" w:hAnsi="Arial" w:cs="Arial"/>
          <w:color w:val="000000"/>
        </w:rPr>
        <w:t>Additional</w:t>
      </w:r>
      <w:r w:rsidR="00E8742C">
        <w:rPr>
          <w:rFonts w:ascii="Arial" w:hAnsi="Arial" w:cs="Arial"/>
          <w:color w:val="000000"/>
        </w:rPr>
        <w:t xml:space="preserve"> interviews </w:t>
      </w:r>
      <w:r w:rsidR="009A6B16">
        <w:rPr>
          <w:rFonts w:ascii="Arial" w:hAnsi="Arial" w:cs="Arial"/>
          <w:color w:val="000000"/>
        </w:rPr>
        <w:t>have been</w:t>
      </w:r>
      <w:r w:rsidR="00E8742C">
        <w:rPr>
          <w:rFonts w:ascii="Arial" w:hAnsi="Arial" w:cs="Arial"/>
          <w:color w:val="000000"/>
        </w:rPr>
        <w:t xml:space="preserve"> held.  </w:t>
      </w:r>
    </w:p>
    <w:p w:rsidR="00422D8D" w:rsidRPr="00422D8D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Annual </w:t>
      </w:r>
      <w:r w:rsidR="00CE0CF8">
        <w:rPr>
          <w:rFonts w:ascii="Arial" w:hAnsi="Arial" w:cs="Arial"/>
          <w:bCs/>
          <w:color w:val="000000"/>
        </w:rPr>
        <w:t>Report to the Community</w:t>
      </w:r>
      <w:r w:rsidR="00E8742C">
        <w:rPr>
          <w:rFonts w:ascii="Arial" w:hAnsi="Arial" w:cs="Arial"/>
          <w:bCs/>
          <w:color w:val="000000"/>
        </w:rPr>
        <w:t xml:space="preserve"> has been mailed to the public.</w:t>
      </w:r>
    </w:p>
    <w:p w:rsidR="007F5D67" w:rsidRDefault="007F5D67" w:rsidP="007F5D67">
      <w:pPr>
        <w:rPr>
          <w:rFonts w:ascii="Arial" w:hAnsi="Arial" w:cs="Arial"/>
          <w:color w:val="000000"/>
        </w:rPr>
      </w:pPr>
    </w:p>
    <w:p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:rsidR="0027082C" w:rsidRDefault="009A6B16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to a</w:t>
      </w:r>
      <w:r w:rsidR="00CE0CF8">
        <w:rPr>
          <w:rFonts w:ascii="Arial" w:hAnsi="Arial" w:cs="Arial"/>
          <w:color w:val="000000"/>
        </w:rPr>
        <w:t xml:space="preserve">pprove hiring of </w:t>
      </w:r>
      <w:proofErr w:type="spellStart"/>
      <w:r w:rsidR="00CE0CF8">
        <w:rPr>
          <w:rFonts w:ascii="Arial" w:hAnsi="Arial" w:cs="Arial"/>
          <w:color w:val="000000"/>
        </w:rPr>
        <w:t>Neena</w:t>
      </w:r>
      <w:proofErr w:type="spellEnd"/>
      <w:r w:rsidR="00CE0CF8">
        <w:rPr>
          <w:rFonts w:ascii="Arial" w:hAnsi="Arial" w:cs="Arial"/>
          <w:color w:val="000000"/>
        </w:rPr>
        <w:t xml:space="preserve"> </w:t>
      </w:r>
      <w:proofErr w:type="spellStart"/>
      <w:r w:rsidR="00CE0CF8">
        <w:rPr>
          <w:rFonts w:ascii="Arial" w:hAnsi="Arial" w:cs="Arial"/>
          <w:color w:val="000000"/>
        </w:rPr>
        <w:t>McBaer</w:t>
      </w:r>
      <w:proofErr w:type="spellEnd"/>
      <w:r w:rsidR="00CE0CF8">
        <w:rPr>
          <w:rFonts w:ascii="Arial" w:hAnsi="Arial" w:cs="Arial"/>
          <w:color w:val="000000"/>
        </w:rPr>
        <w:t xml:space="preserve"> and Martina Marchese.</w:t>
      </w:r>
      <w:r w:rsidR="00E8742C">
        <w:rPr>
          <w:rFonts w:ascii="Arial" w:hAnsi="Arial" w:cs="Arial"/>
          <w:color w:val="000000"/>
        </w:rPr>
        <w:t xml:space="preserve"> Motion made by Stephanie, seconded by </w:t>
      </w:r>
      <w:r w:rsidR="00F30A63">
        <w:rPr>
          <w:rFonts w:ascii="Arial" w:hAnsi="Arial" w:cs="Arial"/>
          <w:color w:val="000000"/>
        </w:rPr>
        <w:t>Dennis</w:t>
      </w:r>
      <w:r w:rsidR="00E8742C">
        <w:rPr>
          <w:rFonts w:ascii="Arial" w:hAnsi="Arial" w:cs="Arial"/>
          <w:color w:val="000000"/>
        </w:rPr>
        <w:t xml:space="preserve">, and approved. </w:t>
      </w:r>
    </w:p>
    <w:p w:rsidR="00F802AE" w:rsidRPr="00F802AE" w:rsidRDefault="00CE0CF8" w:rsidP="001C1E3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802AE">
        <w:rPr>
          <w:rFonts w:ascii="Arial" w:hAnsi="Arial" w:cs="Arial"/>
          <w:color w:val="000000"/>
        </w:rPr>
        <w:lastRenderedPageBreak/>
        <w:t>Holiday Pay.</w:t>
      </w:r>
      <w:r w:rsidR="00F802AE" w:rsidRPr="00F802AE">
        <w:rPr>
          <w:rFonts w:ascii="Arial" w:hAnsi="Arial" w:cs="Arial"/>
          <w:color w:val="000000"/>
        </w:rPr>
        <w:t xml:space="preserve"> Stephanie made a motion to accept the proposed amendment to the Personnel Policy concerning holiday pay effective immediately. Se</w:t>
      </w:r>
      <w:r w:rsidR="00F802AE">
        <w:rPr>
          <w:rFonts w:ascii="Arial" w:hAnsi="Arial" w:cs="Arial"/>
          <w:color w:val="000000"/>
        </w:rPr>
        <w:t>conded by Susan. All in favor.</w:t>
      </w:r>
    </w:p>
    <w:p w:rsidR="00CE0CF8" w:rsidRDefault="009A6B16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</w:t>
      </w:r>
      <w:r w:rsidR="00CE0CF8">
        <w:rPr>
          <w:rFonts w:ascii="Arial" w:hAnsi="Arial" w:cs="Arial"/>
          <w:color w:val="000000"/>
        </w:rPr>
        <w:t xml:space="preserve"> Meeting Dat</w:t>
      </w:r>
      <w:r w:rsidR="00E8742C">
        <w:rPr>
          <w:rFonts w:ascii="Arial" w:hAnsi="Arial" w:cs="Arial"/>
          <w:color w:val="000000"/>
        </w:rPr>
        <w:t>e</w:t>
      </w:r>
      <w:r w:rsidR="00F802AE">
        <w:rPr>
          <w:rFonts w:ascii="Arial" w:hAnsi="Arial" w:cs="Arial"/>
          <w:color w:val="000000"/>
        </w:rPr>
        <w:t xml:space="preserve"> discussed.</w:t>
      </w:r>
    </w:p>
    <w:p w:rsidR="00F316AD" w:rsidRDefault="00CE0CF8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414 for 2018</w:t>
      </w:r>
      <w:r w:rsidR="00DE749D">
        <w:rPr>
          <w:rFonts w:ascii="Arial" w:hAnsi="Arial" w:cs="Arial"/>
          <w:color w:val="000000"/>
        </w:rPr>
        <w:t xml:space="preserve">. The timeline for placing a Chapter 414 Proposition on the municipal ballot for the 2018 election was discussed. </w:t>
      </w:r>
    </w:p>
    <w:p w:rsidR="00E8742C" w:rsidRPr="00422D8D" w:rsidRDefault="00E8742C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Mandatory weed. A list of </w:t>
      </w:r>
      <w:r w:rsidR="00D82578">
        <w:rPr>
          <w:rFonts w:ascii="Arial" w:hAnsi="Arial" w:cs="Arial"/>
          <w:color w:val="000000"/>
        </w:rPr>
        <w:t xml:space="preserve">outdated </w:t>
      </w:r>
      <w:r>
        <w:rPr>
          <w:rFonts w:ascii="Arial" w:hAnsi="Arial" w:cs="Arial"/>
          <w:color w:val="000000"/>
        </w:rPr>
        <w:t xml:space="preserve">books </w:t>
      </w:r>
      <w:r w:rsidR="009A6B16">
        <w:rPr>
          <w:rFonts w:ascii="Arial" w:hAnsi="Arial" w:cs="Arial"/>
          <w:color w:val="000000"/>
        </w:rPr>
        <w:t xml:space="preserve">whose removal from library shelves is </w:t>
      </w:r>
      <w:r>
        <w:rPr>
          <w:rFonts w:ascii="Arial" w:hAnsi="Arial" w:cs="Arial"/>
          <w:color w:val="000000"/>
        </w:rPr>
        <w:t xml:space="preserve">required by </w:t>
      </w:r>
      <w:r w:rsidR="009A6B16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Mid-Hudson Library System has been received. The Library has until September to comply.</w:t>
      </w:r>
    </w:p>
    <w:p w:rsidR="003F5250" w:rsidRDefault="003F5250" w:rsidP="0056305F">
      <w:pPr>
        <w:rPr>
          <w:rFonts w:ascii="Arial" w:hAnsi="Arial" w:cs="Arial"/>
          <w:color w:val="000000"/>
        </w:rPr>
      </w:pPr>
    </w:p>
    <w:p w:rsidR="002C590A" w:rsidRPr="00DB273C" w:rsidRDefault="002C590A" w:rsidP="002C590A">
      <w:pPr>
        <w:rPr>
          <w:rFonts w:ascii="Arial" w:hAnsi="Arial" w:cs="Arial"/>
        </w:rPr>
      </w:pPr>
      <w:r w:rsidRPr="00DE749D">
        <w:rPr>
          <w:rFonts w:ascii="Arial" w:hAnsi="Arial" w:cs="Arial"/>
          <w:b/>
          <w:color w:val="000000"/>
        </w:rPr>
        <w:t>Public Comment.</w:t>
      </w:r>
      <w:r>
        <w:rPr>
          <w:rFonts w:ascii="Arial" w:hAnsi="Arial" w:cs="Arial"/>
          <w:color w:val="000000"/>
        </w:rPr>
        <w:t xml:space="preserve"> A member of the public questioned the library’s policy requiring a photo ID</w:t>
      </w:r>
      <w:r w:rsidR="009A6B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 the absence of a library card</w:t>
      </w:r>
      <w:r w:rsidR="009A6B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for using the computers. The Library will take this under consideration.</w:t>
      </w:r>
    </w:p>
    <w:p w:rsidR="002C590A" w:rsidRDefault="002C590A" w:rsidP="0056305F">
      <w:pPr>
        <w:rPr>
          <w:rFonts w:ascii="Arial" w:hAnsi="Arial" w:cs="Arial"/>
          <w:color w:val="000000"/>
        </w:rPr>
      </w:pPr>
    </w:p>
    <w:p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>djourn by</w:t>
      </w:r>
      <w:r w:rsidR="002C590A">
        <w:rPr>
          <w:rFonts w:ascii="Arial" w:hAnsi="Arial" w:cs="Arial"/>
          <w:color w:val="000000"/>
        </w:rPr>
        <w:t xml:space="preserve"> Stephanie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2C590A">
        <w:rPr>
          <w:rFonts w:ascii="Arial" w:hAnsi="Arial" w:cs="Arial"/>
          <w:color w:val="000000"/>
        </w:rPr>
        <w:t>Karen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2C590A">
        <w:rPr>
          <w:rFonts w:ascii="Arial" w:hAnsi="Arial" w:cs="Arial"/>
          <w:color w:val="000000"/>
        </w:rPr>
        <w:t>6:38</w:t>
      </w:r>
      <w:r w:rsidR="007F5D67">
        <w:rPr>
          <w:rFonts w:ascii="Arial" w:hAnsi="Arial" w:cs="Arial"/>
          <w:color w:val="000000"/>
        </w:rPr>
        <w:t>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="00057CE9">
        <w:rPr>
          <w:rFonts w:ascii="Arial" w:hAnsi="Arial" w:cs="Arial"/>
          <w:color w:val="000000"/>
        </w:rPr>
        <w:t xml:space="preserve"> by</w:t>
      </w:r>
      <w:r w:rsidRPr="00DB273C">
        <w:rPr>
          <w:rFonts w:ascii="Arial" w:hAnsi="Arial" w:cs="Arial"/>
          <w:color w:val="000000"/>
        </w:rPr>
        <w:t>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0412EC">
        <w:rPr>
          <w:rFonts w:ascii="Arial" w:hAnsi="Arial" w:cs="Arial"/>
          <w:b/>
          <w:bCs/>
          <w:color w:val="000000"/>
        </w:rPr>
        <w:t>August 1</w:t>
      </w:r>
      <w:r w:rsidR="00422D8D">
        <w:rPr>
          <w:rFonts w:ascii="Arial" w:hAnsi="Arial" w:cs="Arial"/>
          <w:b/>
          <w:bCs/>
          <w:color w:val="000000"/>
        </w:rPr>
        <w:t>0</w:t>
      </w:r>
      <w:r w:rsidRPr="00DB273C">
        <w:rPr>
          <w:rFonts w:ascii="Arial" w:hAnsi="Arial" w:cs="Arial"/>
          <w:b/>
          <w:bCs/>
          <w:color w:val="000000"/>
        </w:rPr>
        <w:t>, 201</w:t>
      </w:r>
      <w:r w:rsidR="0027082C">
        <w:rPr>
          <w:rFonts w:ascii="Arial" w:hAnsi="Arial" w:cs="Arial"/>
          <w:b/>
          <w:bCs/>
          <w:color w:val="000000"/>
        </w:rPr>
        <w:t>7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6752"/>
    <w:multiLevelType w:val="hybridMultilevel"/>
    <w:tmpl w:val="E92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00B"/>
    <w:multiLevelType w:val="hybridMultilevel"/>
    <w:tmpl w:val="6D3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F"/>
    <w:rsid w:val="000412EC"/>
    <w:rsid w:val="00057CE9"/>
    <w:rsid w:val="000E12A6"/>
    <w:rsid w:val="000E6361"/>
    <w:rsid w:val="001115AB"/>
    <w:rsid w:val="001162AF"/>
    <w:rsid w:val="00121D59"/>
    <w:rsid w:val="0014046C"/>
    <w:rsid w:val="001E1BFD"/>
    <w:rsid w:val="00260B34"/>
    <w:rsid w:val="0027082C"/>
    <w:rsid w:val="00297D2E"/>
    <w:rsid w:val="002C590A"/>
    <w:rsid w:val="002F4117"/>
    <w:rsid w:val="00377B65"/>
    <w:rsid w:val="003F5250"/>
    <w:rsid w:val="00422D8D"/>
    <w:rsid w:val="0043296E"/>
    <w:rsid w:val="0046590E"/>
    <w:rsid w:val="00515D97"/>
    <w:rsid w:val="0056305F"/>
    <w:rsid w:val="0072614F"/>
    <w:rsid w:val="007F5D67"/>
    <w:rsid w:val="008631C1"/>
    <w:rsid w:val="00925559"/>
    <w:rsid w:val="009A6B16"/>
    <w:rsid w:val="00A0216B"/>
    <w:rsid w:val="00A0319B"/>
    <w:rsid w:val="00A84AC2"/>
    <w:rsid w:val="00A95C0B"/>
    <w:rsid w:val="00AA2855"/>
    <w:rsid w:val="00AE31DC"/>
    <w:rsid w:val="00B17ED5"/>
    <w:rsid w:val="00BA63F7"/>
    <w:rsid w:val="00C06CA0"/>
    <w:rsid w:val="00C82A5C"/>
    <w:rsid w:val="00CA10DC"/>
    <w:rsid w:val="00CD7092"/>
    <w:rsid w:val="00CE0CF8"/>
    <w:rsid w:val="00CE0F9B"/>
    <w:rsid w:val="00D00162"/>
    <w:rsid w:val="00D77810"/>
    <w:rsid w:val="00D82578"/>
    <w:rsid w:val="00DB273C"/>
    <w:rsid w:val="00DE749D"/>
    <w:rsid w:val="00E64DCA"/>
    <w:rsid w:val="00E85721"/>
    <w:rsid w:val="00E8742C"/>
    <w:rsid w:val="00ED4FD3"/>
    <w:rsid w:val="00F16BAB"/>
    <w:rsid w:val="00F30A63"/>
    <w:rsid w:val="00F316AD"/>
    <w:rsid w:val="00F802A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2</cp:revision>
  <dcterms:created xsi:type="dcterms:W3CDTF">2017-08-01T21:18:00Z</dcterms:created>
  <dcterms:modified xsi:type="dcterms:W3CDTF">2017-08-01T21:18:00Z</dcterms:modified>
</cp:coreProperties>
</file>