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2C" w:rsidRDefault="00143679" w:rsidP="00143679">
      <w:pPr>
        <w:pStyle w:val="NoSpacing"/>
        <w:jc w:val="center"/>
        <w:rPr>
          <w:b/>
          <w:sz w:val="32"/>
          <w:szCs w:val="32"/>
        </w:rPr>
      </w:pPr>
      <w:bookmarkStart w:id="0" w:name="_GoBack"/>
      <w:bookmarkEnd w:id="0"/>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143679" w:rsidP="00143679">
      <w:pPr>
        <w:pStyle w:val="NoSpacing"/>
        <w:jc w:val="center"/>
        <w:rPr>
          <w:b/>
          <w:sz w:val="24"/>
          <w:szCs w:val="24"/>
        </w:rPr>
      </w:pPr>
      <w:r>
        <w:rPr>
          <w:b/>
          <w:sz w:val="24"/>
          <w:szCs w:val="24"/>
        </w:rPr>
        <w:t>July 9, 2014</w:t>
      </w:r>
    </w:p>
    <w:p w:rsidR="00143679" w:rsidRDefault="00143679"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Pr>
          <w:sz w:val="24"/>
          <w:szCs w:val="24"/>
        </w:rPr>
        <w:t xml:space="preserve"> Verna Carey, Karen Franco, Dennis Munnelly, Brian Smith and Casey Conlin (Director)</w:t>
      </w:r>
    </w:p>
    <w:p w:rsidR="00143679" w:rsidRPr="001710D6" w:rsidRDefault="00143679" w:rsidP="00143679">
      <w:pPr>
        <w:pStyle w:val="NoSpacing"/>
        <w:rPr>
          <w:b/>
          <w:sz w:val="24"/>
          <w:szCs w:val="24"/>
        </w:rPr>
      </w:pPr>
    </w:p>
    <w:p w:rsidR="00143679" w:rsidRDefault="00143679" w:rsidP="00143679">
      <w:pPr>
        <w:pStyle w:val="NoSpacing"/>
        <w:rPr>
          <w:sz w:val="24"/>
          <w:szCs w:val="24"/>
        </w:rPr>
      </w:pPr>
      <w:r w:rsidRPr="001710D6">
        <w:rPr>
          <w:b/>
          <w:sz w:val="24"/>
          <w:szCs w:val="24"/>
        </w:rPr>
        <w:t>Absent:</w:t>
      </w:r>
      <w:r>
        <w:rPr>
          <w:sz w:val="24"/>
          <w:szCs w:val="24"/>
        </w:rPr>
        <w:t xml:space="preserve">  Frank Sinisi and Cliff Johnson</w:t>
      </w:r>
      <w:r w:rsidR="00334877">
        <w:rPr>
          <w:sz w:val="24"/>
          <w:szCs w:val="24"/>
        </w:rPr>
        <w:t xml:space="preserve"> and Janet Prince</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Excused:</w:t>
      </w:r>
      <w:r>
        <w:rPr>
          <w:sz w:val="24"/>
          <w:szCs w:val="24"/>
        </w:rPr>
        <w:t xml:space="preserve">  Stephanie McLaughlin</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Trustees Emeritus:</w:t>
      </w:r>
      <w:r>
        <w:rPr>
          <w:sz w:val="24"/>
          <w:szCs w:val="24"/>
        </w:rPr>
        <w:t xml:space="preserve">  George M. Coulter and Betsy Brockway</w:t>
      </w:r>
    </w:p>
    <w:p w:rsidR="00143679" w:rsidRDefault="00143679" w:rsidP="00143679">
      <w:pPr>
        <w:pStyle w:val="NoSpacing"/>
        <w:rPr>
          <w:sz w:val="24"/>
          <w:szCs w:val="24"/>
        </w:rPr>
      </w:pPr>
    </w:p>
    <w:p w:rsidR="00143679" w:rsidRDefault="00143679" w:rsidP="00143679">
      <w:pPr>
        <w:pStyle w:val="NoSpacing"/>
        <w:rPr>
          <w:sz w:val="24"/>
          <w:szCs w:val="24"/>
        </w:rPr>
      </w:pPr>
      <w:r>
        <w:rPr>
          <w:sz w:val="24"/>
          <w:szCs w:val="24"/>
        </w:rPr>
        <w:t>Meeting opened at 7:00 with Pledge of Allegiance.</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Minutes of Previous Meeting</w:t>
      </w:r>
      <w:r>
        <w:rPr>
          <w:sz w:val="24"/>
          <w:szCs w:val="24"/>
        </w:rPr>
        <w:t xml:space="preserve"> (April):  No meeting in June and meeting notes from Brian for May meeting as there was not a quorum to conduct a regular meeting.  April minutes approved by Brian Smith and 2</w:t>
      </w:r>
      <w:r w:rsidRPr="00143679">
        <w:rPr>
          <w:sz w:val="24"/>
          <w:szCs w:val="24"/>
          <w:vertAlign w:val="superscript"/>
        </w:rPr>
        <w:t>nd</w:t>
      </w:r>
      <w:r>
        <w:rPr>
          <w:sz w:val="24"/>
          <w:szCs w:val="24"/>
        </w:rPr>
        <w:t xml:space="preserve"> by Verna</w:t>
      </w:r>
      <w:r w:rsidR="00334877">
        <w:rPr>
          <w:sz w:val="24"/>
          <w:szCs w:val="24"/>
        </w:rPr>
        <w:t xml:space="preserve"> </w:t>
      </w:r>
      <w:proofErr w:type="gramStart"/>
      <w:r w:rsidR="00334877">
        <w:rPr>
          <w:sz w:val="24"/>
          <w:szCs w:val="24"/>
        </w:rPr>
        <w:t>Carey</w:t>
      </w:r>
      <w:r>
        <w:rPr>
          <w:sz w:val="24"/>
          <w:szCs w:val="24"/>
        </w:rPr>
        <w:t xml:space="preserve">  All</w:t>
      </w:r>
      <w:proofErr w:type="gramEnd"/>
      <w:r>
        <w:rPr>
          <w:sz w:val="24"/>
          <w:szCs w:val="24"/>
        </w:rPr>
        <w:t xml:space="preserve"> in favor.</w:t>
      </w:r>
    </w:p>
    <w:p w:rsidR="00143679" w:rsidRDefault="00143679" w:rsidP="00143679">
      <w:pPr>
        <w:pStyle w:val="NoSpacing"/>
        <w:rPr>
          <w:sz w:val="24"/>
          <w:szCs w:val="24"/>
        </w:rPr>
      </w:pPr>
    </w:p>
    <w:p w:rsidR="00195C11" w:rsidRDefault="00143679" w:rsidP="00143679">
      <w:pPr>
        <w:pStyle w:val="NoSpacing"/>
        <w:rPr>
          <w:sz w:val="24"/>
          <w:szCs w:val="24"/>
        </w:rPr>
      </w:pPr>
      <w:r w:rsidRPr="001710D6">
        <w:rPr>
          <w:b/>
          <w:sz w:val="24"/>
          <w:szCs w:val="24"/>
        </w:rPr>
        <w:t>Director’s Report:</w:t>
      </w:r>
      <w:r w:rsidR="00195C11">
        <w:rPr>
          <w:sz w:val="24"/>
          <w:szCs w:val="24"/>
        </w:rPr>
        <w:t xml:space="preserve">  In addition to Casey’s report, it was agreed upon to get rid of credit card machine and use hand held scanner for any credit requirements by patrons.  Could also be used for fines.   For those not in attendance, contact Casey for a copy of his report.  Approval of report by Brian Smith &amp; 2</w:t>
      </w:r>
      <w:r w:rsidR="00195C11" w:rsidRPr="00195C11">
        <w:rPr>
          <w:sz w:val="24"/>
          <w:szCs w:val="24"/>
          <w:vertAlign w:val="superscript"/>
        </w:rPr>
        <w:t>nd</w:t>
      </w:r>
      <w:r w:rsidR="00195C11">
        <w:rPr>
          <w:sz w:val="24"/>
          <w:szCs w:val="24"/>
        </w:rPr>
        <w:t xml:space="preserve"> by Karen Franco.</w:t>
      </w:r>
    </w:p>
    <w:p w:rsidR="00195C11" w:rsidRDefault="00195C11" w:rsidP="00143679">
      <w:pPr>
        <w:pStyle w:val="NoSpacing"/>
        <w:rPr>
          <w:sz w:val="24"/>
          <w:szCs w:val="24"/>
        </w:rPr>
      </w:pPr>
    </w:p>
    <w:p w:rsidR="00195C11" w:rsidRDefault="00195C11" w:rsidP="00143679">
      <w:pPr>
        <w:pStyle w:val="NoSpacing"/>
        <w:rPr>
          <w:sz w:val="24"/>
          <w:szCs w:val="24"/>
        </w:rPr>
      </w:pPr>
      <w:r w:rsidRPr="001710D6">
        <w:rPr>
          <w:b/>
          <w:sz w:val="24"/>
          <w:szCs w:val="24"/>
        </w:rPr>
        <w:t>Treasurer’s Report:</w:t>
      </w:r>
      <w:r>
        <w:rPr>
          <w:sz w:val="24"/>
          <w:szCs w:val="24"/>
        </w:rPr>
        <w:t xml:space="preserve">  No action, due to absence of Treasurer.</w:t>
      </w:r>
    </w:p>
    <w:p w:rsidR="001710D6" w:rsidRPr="001710D6" w:rsidRDefault="001710D6" w:rsidP="00143679">
      <w:pPr>
        <w:pStyle w:val="NoSpacing"/>
        <w:rPr>
          <w:b/>
          <w:sz w:val="24"/>
          <w:szCs w:val="24"/>
        </w:rPr>
      </w:pPr>
    </w:p>
    <w:p w:rsidR="001710D6" w:rsidRPr="001710D6" w:rsidRDefault="001710D6" w:rsidP="00143679">
      <w:pPr>
        <w:pStyle w:val="NoSpacing"/>
        <w:rPr>
          <w:b/>
          <w:sz w:val="24"/>
          <w:szCs w:val="24"/>
        </w:rPr>
      </w:pPr>
      <w:r w:rsidRPr="001710D6">
        <w:rPr>
          <w:b/>
          <w:sz w:val="24"/>
          <w:szCs w:val="24"/>
        </w:rPr>
        <w:t>Old Business:</w:t>
      </w:r>
    </w:p>
    <w:p w:rsidR="001710D6" w:rsidRPr="001710D6" w:rsidRDefault="001710D6" w:rsidP="00143679">
      <w:pPr>
        <w:pStyle w:val="NoSpacing"/>
        <w:rPr>
          <w:b/>
          <w:sz w:val="24"/>
          <w:szCs w:val="24"/>
        </w:rPr>
      </w:pPr>
    </w:p>
    <w:p w:rsidR="001710D6" w:rsidRDefault="001710D6" w:rsidP="001710D6">
      <w:pPr>
        <w:pStyle w:val="NoSpacing"/>
        <w:ind w:left="720"/>
        <w:rPr>
          <w:sz w:val="24"/>
          <w:szCs w:val="24"/>
        </w:rPr>
      </w:pPr>
      <w:r w:rsidRPr="001710D6">
        <w:rPr>
          <w:b/>
          <w:sz w:val="24"/>
          <w:szCs w:val="24"/>
        </w:rPr>
        <w:t>Book Sale Follow-up:</w:t>
      </w:r>
      <w:r>
        <w:rPr>
          <w:sz w:val="24"/>
          <w:szCs w:val="24"/>
        </w:rPr>
        <w:t xml:space="preserve">  Committee has met and prepared a suggested plan of action for next year, which will be attached to Secretary’s minutes.</w:t>
      </w:r>
    </w:p>
    <w:p w:rsidR="001710D6" w:rsidRDefault="001710D6" w:rsidP="00143679">
      <w:pPr>
        <w:pStyle w:val="NoSpacing"/>
        <w:rPr>
          <w:sz w:val="24"/>
          <w:szCs w:val="24"/>
        </w:rPr>
      </w:pPr>
    </w:p>
    <w:p w:rsidR="001710D6" w:rsidRPr="001710D6" w:rsidRDefault="001710D6" w:rsidP="00143679">
      <w:pPr>
        <w:pStyle w:val="NoSpacing"/>
        <w:rPr>
          <w:b/>
          <w:sz w:val="24"/>
          <w:szCs w:val="24"/>
        </w:rPr>
      </w:pPr>
      <w:r w:rsidRPr="001710D6">
        <w:rPr>
          <w:b/>
          <w:sz w:val="24"/>
          <w:szCs w:val="24"/>
        </w:rPr>
        <w:t>New Business:</w:t>
      </w:r>
    </w:p>
    <w:p w:rsidR="001710D6" w:rsidRDefault="001710D6" w:rsidP="00143679">
      <w:pPr>
        <w:pStyle w:val="NoSpacing"/>
        <w:rPr>
          <w:sz w:val="24"/>
          <w:szCs w:val="24"/>
        </w:rPr>
      </w:pPr>
    </w:p>
    <w:p w:rsidR="00143679" w:rsidRDefault="00195C11" w:rsidP="001710D6">
      <w:pPr>
        <w:pStyle w:val="NoSpacing"/>
        <w:ind w:left="720"/>
        <w:rPr>
          <w:sz w:val="24"/>
          <w:szCs w:val="24"/>
        </w:rPr>
      </w:pPr>
      <w:r w:rsidRPr="001710D6">
        <w:rPr>
          <w:b/>
          <w:sz w:val="24"/>
          <w:szCs w:val="24"/>
        </w:rPr>
        <w:t>Building and Grounds:</w:t>
      </w:r>
      <w:r>
        <w:rPr>
          <w:sz w:val="24"/>
          <w:szCs w:val="24"/>
        </w:rPr>
        <w:t xml:space="preserve">  Requests were made to committee to: have gutters cleaned, Casey meet with electrician (Dennis to contact electrician), have carpet cleaned, power washing of yellow house, have additional black fence purchased, have side door at yellow house made workable, a new box for recycling and new garbage cans.  Will be done by Dennis and Verna.</w:t>
      </w:r>
      <w:r w:rsidR="00143679">
        <w:rPr>
          <w:sz w:val="24"/>
          <w:szCs w:val="24"/>
        </w:rPr>
        <w:t xml:space="preserve"> </w:t>
      </w:r>
    </w:p>
    <w:p w:rsidR="001710D6" w:rsidRDefault="001710D6" w:rsidP="001710D6">
      <w:pPr>
        <w:pStyle w:val="NoSpacing"/>
        <w:ind w:left="720"/>
        <w:rPr>
          <w:sz w:val="24"/>
          <w:szCs w:val="24"/>
        </w:rPr>
      </w:pPr>
    </w:p>
    <w:p w:rsidR="001710D6" w:rsidRDefault="001710D6" w:rsidP="001710D6">
      <w:pPr>
        <w:pStyle w:val="NoSpacing"/>
        <w:ind w:left="720"/>
        <w:rPr>
          <w:sz w:val="24"/>
          <w:szCs w:val="24"/>
        </w:rPr>
      </w:pPr>
      <w:r w:rsidRPr="001710D6">
        <w:rPr>
          <w:b/>
          <w:sz w:val="24"/>
          <w:szCs w:val="24"/>
        </w:rPr>
        <w:t>Public Relations:</w:t>
      </w:r>
      <w:r>
        <w:rPr>
          <w:sz w:val="24"/>
          <w:szCs w:val="24"/>
        </w:rPr>
        <w:t xml:space="preserve">  Annual Appeal – No action due to absence of Stephanie.</w:t>
      </w:r>
    </w:p>
    <w:p w:rsidR="00334877" w:rsidRDefault="00334877" w:rsidP="001710D6">
      <w:pPr>
        <w:pStyle w:val="NoSpacing"/>
        <w:ind w:left="720"/>
        <w:rPr>
          <w:sz w:val="24"/>
          <w:szCs w:val="24"/>
        </w:rPr>
      </w:pPr>
    </w:p>
    <w:p w:rsidR="00334877" w:rsidRPr="00143679" w:rsidRDefault="00334877" w:rsidP="00334877">
      <w:pPr>
        <w:pStyle w:val="NoSpacing"/>
        <w:ind w:left="720"/>
        <w:rPr>
          <w:sz w:val="24"/>
          <w:szCs w:val="24"/>
        </w:rPr>
      </w:pPr>
      <w:r w:rsidRPr="00334877">
        <w:rPr>
          <w:b/>
          <w:sz w:val="24"/>
          <w:szCs w:val="24"/>
        </w:rPr>
        <w:t>Friend’s Group:</w:t>
      </w:r>
      <w:r>
        <w:rPr>
          <w:sz w:val="24"/>
          <w:szCs w:val="24"/>
        </w:rPr>
        <w:t xml:space="preserve">  Need a strong core.  Brian is working on this.</w:t>
      </w:r>
    </w:p>
    <w:p w:rsidR="001710D6" w:rsidRDefault="001710D6" w:rsidP="001710D6">
      <w:pPr>
        <w:pStyle w:val="NoSpacing"/>
        <w:ind w:left="720"/>
        <w:rPr>
          <w:sz w:val="24"/>
          <w:szCs w:val="24"/>
        </w:rPr>
      </w:pPr>
    </w:p>
    <w:p w:rsidR="001710D6" w:rsidRDefault="001710D6" w:rsidP="001710D6">
      <w:pPr>
        <w:pStyle w:val="NoSpacing"/>
        <w:rPr>
          <w:sz w:val="24"/>
          <w:szCs w:val="24"/>
        </w:rPr>
      </w:pPr>
      <w:r>
        <w:rPr>
          <w:sz w:val="24"/>
          <w:szCs w:val="24"/>
        </w:rPr>
        <w:t>Meeting Adjourned at 8:30 with motion by Brian Smith and 2</w:t>
      </w:r>
      <w:r w:rsidRPr="001710D6">
        <w:rPr>
          <w:sz w:val="24"/>
          <w:szCs w:val="24"/>
          <w:vertAlign w:val="superscript"/>
        </w:rPr>
        <w:t>nd</w:t>
      </w:r>
      <w:r>
        <w:rPr>
          <w:sz w:val="24"/>
          <w:szCs w:val="24"/>
        </w:rPr>
        <w:t xml:space="preserve"> by Karen Franco.</w:t>
      </w:r>
    </w:p>
    <w:p w:rsidR="001710D6" w:rsidRDefault="001710D6" w:rsidP="001710D6">
      <w:pPr>
        <w:pStyle w:val="NoSpacing"/>
        <w:rPr>
          <w:sz w:val="24"/>
          <w:szCs w:val="24"/>
        </w:rPr>
      </w:pPr>
    </w:p>
    <w:p w:rsidR="001710D6" w:rsidRPr="00334877" w:rsidRDefault="001710D6" w:rsidP="001710D6">
      <w:pPr>
        <w:pStyle w:val="NoSpacing"/>
        <w:rPr>
          <w:b/>
          <w:sz w:val="36"/>
          <w:szCs w:val="36"/>
        </w:rPr>
      </w:pPr>
      <w:r w:rsidRPr="00334877">
        <w:rPr>
          <w:b/>
          <w:sz w:val="36"/>
          <w:szCs w:val="36"/>
        </w:rPr>
        <w:t>Next meeting is scheduled for August 14, 2014.  It is extremely important that you attend every meeting, as there is much to be done in the coming months and we need every trustee to participate.</w:t>
      </w:r>
    </w:p>
    <w:p w:rsidR="001710D6" w:rsidRPr="00334877" w:rsidRDefault="001710D6" w:rsidP="001710D6">
      <w:pPr>
        <w:pStyle w:val="NoSpacing"/>
        <w:ind w:left="720"/>
        <w:rPr>
          <w:b/>
          <w:sz w:val="36"/>
          <w:szCs w:val="36"/>
        </w:rPr>
      </w:pPr>
    </w:p>
    <w:p w:rsidR="00143679" w:rsidRDefault="00143679" w:rsidP="00143679">
      <w:pPr>
        <w:pStyle w:val="NoSpacing"/>
        <w:rPr>
          <w:sz w:val="24"/>
          <w:szCs w:val="24"/>
        </w:rPr>
      </w:pPr>
    </w:p>
    <w:p w:rsidR="00143679" w:rsidRPr="00143679" w:rsidRDefault="00143679" w:rsidP="00143679">
      <w:pPr>
        <w:pStyle w:val="NoSpacing"/>
        <w:rPr>
          <w:sz w:val="24"/>
          <w:szCs w:val="24"/>
        </w:rPr>
      </w:pPr>
    </w:p>
    <w:sectPr w:rsidR="00143679" w:rsidRPr="00143679" w:rsidSect="002C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79"/>
    <w:rsid w:val="00143679"/>
    <w:rsid w:val="001710D6"/>
    <w:rsid w:val="00195C11"/>
    <w:rsid w:val="002C192C"/>
    <w:rsid w:val="00334877"/>
    <w:rsid w:val="00D2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0FD9C-9315-4439-890B-7EB204C9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director</cp:lastModifiedBy>
  <cp:revision>2</cp:revision>
  <dcterms:created xsi:type="dcterms:W3CDTF">2014-07-31T21:08:00Z</dcterms:created>
  <dcterms:modified xsi:type="dcterms:W3CDTF">2014-07-31T21:08:00Z</dcterms:modified>
</cp:coreProperties>
</file>